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7C" w:rsidRPr="008E5E7C" w:rsidRDefault="008E5E7C" w:rsidP="008E5E7C">
      <w:pPr>
        <w:spacing w:after="0" w:line="240" w:lineRule="auto"/>
        <w:jc w:val="right"/>
        <w:rPr>
          <w:i/>
          <w:iCs/>
          <w:szCs w:val="24"/>
        </w:rPr>
      </w:pPr>
      <w:r w:rsidRPr="008E5E7C">
        <w:rPr>
          <w:i/>
          <w:iCs/>
          <w:szCs w:val="24"/>
        </w:rPr>
        <w:t>Додаток</w:t>
      </w:r>
    </w:p>
    <w:p w:rsidR="008E5E7C" w:rsidRPr="008E5E7C" w:rsidRDefault="008E5E7C" w:rsidP="008E5E7C">
      <w:pPr>
        <w:spacing w:after="0" w:line="240" w:lineRule="auto"/>
        <w:jc w:val="right"/>
        <w:rPr>
          <w:b/>
          <w:bCs/>
          <w:i/>
          <w:iCs/>
          <w:szCs w:val="24"/>
        </w:rPr>
      </w:pPr>
      <w:r w:rsidRPr="008E5E7C">
        <w:rPr>
          <w:b/>
          <w:bCs/>
          <w:i/>
          <w:iCs/>
          <w:szCs w:val="24"/>
        </w:rPr>
        <w:t>Зразок журналу обліку пожеж</w:t>
      </w:r>
    </w:p>
    <w:p w:rsidR="00B03758" w:rsidRPr="008E5E7C" w:rsidRDefault="004E7549" w:rsidP="008E5E7C">
      <w:pPr>
        <w:spacing w:before="160" w:line="240" w:lineRule="auto"/>
        <w:jc w:val="center"/>
        <w:rPr>
          <w:b/>
          <w:bCs/>
          <w:szCs w:val="24"/>
        </w:rPr>
      </w:pPr>
      <w:r w:rsidRPr="008E5E7C">
        <w:rPr>
          <w:b/>
          <w:bCs/>
          <w:szCs w:val="24"/>
        </w:rPr>
        <w:t>ЖУРНАЛ</w:t>
      </w:r>
      <w:r w:rsidRPr="008E5E7C">
        <w:rPr>
          <w:b/>
          <w:bCs/>
          <w:szCs w:val="24"/>
        </w:rPr>
        <w:br/>
        <w:t>обліку пожеж</w:t>
      </w:r>
    </w:p>
    <w:tbl>
      <w:tblPr>
        <w:tblStyle w:val="a3"/>
        <w:tblW w:w="0" w:type="auto"/>
        <w:tblLook w:val="04A0"/>
      </w:tblPr>
      <w:tblGrid>
        <w:gridCol w:w="2336"/>
        <w:gridCol w:w="2685"/>
        <w:gridCol w:w="2371"/>
        <w:gridCol w:w="2385"/>
        <w:gridCol w:w="2374"/>
        <w:gridCol w:w="2352"/>
      </w:tblGrid>
      <w:tr w:rsidR="008E5E7C" w:rsidTr="00C920C5">
        <w:trPr>
          <w:trHeight w:val="3198"/>
        </w:trPr>
        <w:tc>
          <w:tcPr>
            <w:tcW w:w="2426" w:type="dxa"/>
          </w:tcPr>
          <w:p w:rsidR="008E5E7C" w:rsidRDefault="008E5E7C" w:rsidP="00C920C5">
            <w:pPr>
              <w:spacing w:after="0" w:line="240" w:lineRule="auto"/>
              <w:jc w:val="center"/>
            </w:pPr>
            <w:r w:rsidRPr="004E7549">
              <w:rPr>
                <w:b/>
                <w:bCs/>
                <w:sz w:val="22"/>
                <w:szCs w:val="20"/>
              </w:rPr>
              <w:t xml:space="preserve">Порядковий номер (номер </w:t>
            </w:r>
            <w:r w:rsidR="00F86EBE">
              <w:rPr>
                <w:b/>
                <w:bCs/>
                <w:sz w:val="22"/>
                <w:szCs w:val="20"/>
              </w:rPr>
              <w:t>р</w:t>
            </w:r>
            <w:r w:rsidRPr="004E7549">
              <w:rPr>
                <w:b/>
                <w:bCs/>
                <w:sz w:val="22"/>
                <w:szCs w:val="20"/>
              </w:rPr>
              <w:t>еєстрації пожежі)</w:t>
            </w:r>
          </w:p>
        </w:tc>
        <w:tc>
          <w:tcPr>
            <w:tcW w:w="2426" w:type="dxa"/>
          </w:tcPr>
          <w:p w:rsidR="008E5E7C" w:rsidRDefault="008E5E7C" w:rsidP="00C920C5">
            <w:pPr>
              <w:spacing w:after="0" w:line="240" w:lineRule="auto"/>
              <w:jc w:val="center"/>
            </w:pPr>
            <w:r w:rsidRPr="004E7549">
              <w:rPr>
                <w:b/>
                <w:bCs/>
                <w:sz w:val="22"/>
                <w:szCs w:val="20"/>
              </w:rPr>
              <w:t>Дата виникнення пожежі. Функціональне призначення об’єкта пожежі. Найменування суб’єкта господарювання чи іншої юридичної особи.Місцезнаходження об’єкта пожежі</w:t>
            </w:r>
          </w:p>
        </w:tc>
        <w:tc>
          <w:tcPr>
            <w:tcW w:w="2427" w:type="dxa"/>
          </w:tcPr>
          <w:p w:rsidR="008E5E7C" w:rsidRDefault="008E5E7C" w:rsidP="00C920C5">
            <w:pPr>
              <w:spacing w:after="0" w:line="240" w:lineRule="auto"/>
              <w:jc w:val="center"/>
            </w:pPr>
            <w:r w:rsidRPr="004E7549">
              <w:rPr>
                <w:b/>
                <w:bCs/>
                <w:sz w:val="22"/>
                <w:szCs w:val="20"/>
              </w:rPr>
              <w:t>Причина пожежі</w:t>
            </w:r>
          </w:p>
        </w:tc>
        <w:tc>
          <w:tcPr>
            <w:tcW w:w="2427" w:type="dxa"/>
          </w:tcPr>
          <w:p w:rsidR="008E5E7C" w:rsidRDefault="008E5E7C" w:rsidP="00C920C5">
            <w:pPr>
              <w:spacing w:after="0" w:line="240" w:lineRule="auto"/>
              <w:jc w:val="center"/>
            </w:pPr>
            <w:r w:rsidRPr="004E7549">
              <w:rPr>
                <w:b/>
                <w:bCs/>
                <w:sz w:val="22"/>
                <w:szCs w:val="20"/>
              </w:rPr>
              <w:t>Прямі та побічні збитки від пожежі, загиблі та травмовані особи (прізвище, власне ім’я та</w:t>
            </w:r>
            <w:r>
              <w:rPr>
                <w:b/>
                <w:bCs/>
                <w:sz w:val="22"/>
                <w:szCs w:val="20"/>
              </w:rPr>
              <w:t> </w:t>
            </w:r>
            <w:r w:rsidRPr="004E7549">
              <w:rPr>
                <w:b/>
                <w:bCs/>
                <w:sz w:val="22"/>
                <w:szCs w:val="20"/>
              </w:rPr>
              <w:t>по</w:t>
            </w:r>
            <w:r>
              <w:rPr>
                <w:b/>
                <w:bCs/>
                <w:sz w:val="22"/>
                <w:szCs w:val="20"/>
              </w:rPr>
              <w:t> </w:t>
            </w:r>
            <w:r w:rsidRPr="004E7549">
              <w:rPr>
                <w:b/>
                <w:bCs/>
                <w:sz w:val="22"/>
                <w:szCs w:val="20"/>
              </w:rPr>
              <w:t>батькові (за наявності), дата</w:t>
            </w:r>
            <w:r>
              <w:rPr>
                <w:b/>
                <w:bCs/>
                <w:sz w:val="22"/>
                <w:szCs w:val="20"/>
              </w:rPr>
              <w:t> </w:t>
            </w:r>
            <w:r w:rsidRPr="004E7549">
              <w:rPr>
                <w:b/>
                <w:bCs/>
                <w:sz w:val="22"/>
                <w:szCs w:val="20"/>
              </w:rPr>
              <w:t>народження)</w:t>
            </w:r>
          </w:p>
        </w:tc>
        <w:tc>
          <w:tcPr>
            <w:tcW w:w="2427" w:type="dxa"/>
          </w:tcPr>
          <w:p w:rsidR="008E5E7C" w:rsidRDefault="008E5E7C" w:rsidP="00C920C5">
            <w:pPr>
              <w:spacing w:after="0" w:line="240" w:lineRule="auto"/>
              <w:jc w:val="center"/>
            </w:pPr>
            <w:r w:rsidRPr="004E7549">
              <w:rPr>
                <w:b/>
                <w:bCs/>
                <w:sz w:val="22"/>
                <w:szCs w:val="20"/>
              </w:rPr>
              <w:t>Дата та номер вихідного документа щодо інформації про</w:t>
            </w:r>
            <w:r>
              <w:rPr>
                <w:b/>
                <w:bCs/>
                <w:sz w:val="22"/>
                <w:szCs w:val="20"/>
              </w:rPr>
              <w:t> </w:t>
            </w:r>
            <w:r w:rsidRPr="004E7549">
              <w:rPr>
                <w:b/>
                <w:bCs/>
                <w:sz w:val="22"/>
                <w:szCs w:val="20"/>
              </w:rPr>
              <w:t>пожежу, надісланого до</w:t>
            </w:r>
            <w:r>
              <w:rPr>
                <w:b/>
                <w:bCs/>
                <w:sz w:val="22"/>
                <w:szCs w:val="20"/>
              </w:rPr>
              <w:t> </w:t>
            </w:r>
            <w:r w:rsidRPr="004E7549">
              <w:rPr>
                <w:b/>
                <w:bCs/>
                <w:sz w:val="22"/>
                <w:szCs w:val="20"/>
              </w:rPr>
              <w:t>ДСНС або її відповідного територіального органу</w:t>
            </w:r>
          </w:p>
        </w:tc>
        <w:tc>
          <w:tcPr>
            <w:tcW w:w="2427" w:type="dxa"/>
          </w:tcPr>
          <w:p w:rsidR="008E5E7C" w:rsidRDefault="008E5E7C" w:rsidP="00C920C5">
            <w:pPr>
              <w:spacing w:after="0" w:line="240" w:lineRule="auto"/>
              <w:jc w:val="center"/>
            </w:pPr>
            <w:r w:rsidRPr="004E7549">
              <w:rPr>
                <w:b/>
                <w:bCs/>
                <w:sz w:val="22"/>
                <w:szCs w:val="20"/>
              </w:rPr>
              <w:t>Примітка</w:t>
            </w:r>
          </w:p>
        </w:tc>
      </w:tr>
      <w:tr w:rsidR="008E5E7C" w:rsidTr="008E5E7C">
        <w:tc>
          <w:tcPr>
            <w:tcW w:w="2426" w:type="dxa"/>
          </w:tcPr>
          <w:p w:rsidR="008E5E7C" w:rsidRPr="008E5E7C" w:rsidRDefault="008E5E7C" w:rsidP="00C920C5">
            <w:pPr>
              <w:spacing w:after="0" w:line="240" w:lineRule="auto"/>
              <w:jc w:val="center"/>
            </w:pPr>
            <w:r w:rsidRPr="008E5E7C">
              <w:rPr>
                <w:sz w:val="22"/>
              </w:rPr>
              <w:t>1</w:t>
            </w:r>
          </w:p>
        </w:tc>
        <w:tc>
          <w:tcPr>
            <w:tcW w:w="2426" w:type="dxa"/>
          </w:tcPr>
          <w:p w:rsidR="008E5E7C" w:rsidRPr="008E5E7C" w:rsidRDefault="008E5E7C" w:rsidP="00C920C5">
            <w:pPr>
              <w:spacing w:after="0" w:line="240" w:lineRule="auto"/>
            </w:pPr>
            <w:r>
              <w:rPr>
                <w:sz w:val="22"/>
              </w:rPr>
              <w:t>08</w:t>
            </w:r>
            <w:r w:rsidRPr="008E5E7C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  <w:r w:rsidRPr="008E5E7C">
              <w:rPr>
                <w:sz w:val="22"/>
              </w:rPr>
              <w:t>1.202</w:t>
            </w:r>
            <w:r>
              <w:rPr>
                <w:sz w:val="22"/>
              </w:rPr>
              <w:t>5</w:t>
            </w:r>
          </w:p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Склад готової продукції</w:t>
            </w:r>
          </w:p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ТОВ «ПромЛогістика»</w:t>
            </w:r>
          </w:p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м. Київ, вул.</w:t>
            </w:r>
            <w:r w:rsidR="00F86EBE">
              <w:rPr>
                <w:sz w:val="22"/>
              </w:rPr>
              <w:t> </w:t>
            </w:r>
            <w:r w:rsidRPr="008E5E7C">
              <w:rPr>
                <w:sz w:val="22"/>
              </w:rPr>
              <w:t>Промислова, 25</w:t>
            </w:r>
          </w:p>
        </w:tc>
        <w:tc>
          <w:tcPr>
            <w:tcW w:w="2427" w:type="dxa"/>
          </w:tcPr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Коротке замикання електропроводки в</w:t>
            </w:r>
            <w:r>
              <w:rPr>
                <w:sz w:val="22"/>
              </w:rPr>
              <w:t> </w:t>
            </w:r>
            <w:r w:rsidRPr="008E5E7C">
              <w:rPr>
                <w:sz w:val="22"/>
              </w:rPr>
              <w:t>складському приміщенні</w:t>
            </w:r>
          </w:p>
        </w:tc>
        <w:tc>
          <w:tcPr>
            <w:tcW w:w="2427" w:type="dxa"/>
          </w:tcPr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Прямі збитки: 2 000 000 грн</w:t>
            </w:r>
          </w:p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Побічні збитки: 500 000 грн</w:t>
            </w:r>
          </w:p>
          <w:p w:rsidR="008E5E7C" w:rsidRP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Загиблі: відсутні</w:t>
            </w:r>
          </w:p>
          <w:p w:rsidR="008E5E7C" w:rsidRDefault="008E5E7C" w:rsidP="00C920C5">
            <w:pPr>
              <w:spacing w:after="0" w:line="240" w:lineRule="auto"/>
            </w:pPr>
            <w:r w:rsidRPr="008E5E7C">
              <w:rPr>
                <w:sz w:val="22"/>
              </w:rPr>
              <w:t>Травмовані особи: 1 (Петренко Олександр Васильович, 1985 р. н.)</w:t>
            </w:r>
          </w:p>
        </w:tc>
        <w:tc>
          <w:tcPr>
            <w:tcW w:w="2427" w:type="dxa"/>
          </w:tcPr>
          <w:p w:rsidR="008E5E7C" w:rsidRPr="009E7BEF" w:rsidRDefault="009E7BEF" w:rsidP="00C920C5">
            <w:pPr>
              <w:spacing w:after="0" w:line="240" w:lineRule="auto"/>
            </w:pPr>
            <w:r>
              <w:rPr>
                <w:sz w:val="22"/>
              </w:rPr>
              <w:t>0</w:t>
            </w:r>
            <w:r w:rsidR="002026A3">
              <w:rPr>
                <w:sz w:val="22"/>
              </w:rPr>
              <w:t>8</w:t>
            </w:r>
            <w:r w:rsidRPr="009E7BEF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  <w:r w:rsidRPr="009E7BEF">
              <w:rPr>
                <w:sz w:val="22"/>
              </w:rPr>
              <w:t>1.202</w:t>
            </w:r>
            <w:r>
              <w:rPr>
                <w:sz w:val="22"/>
              </w:rPr>
              <w:t>5</w:t>
            </w:r>
            <w:r w:rsidRPr="009E7BEF">
              <w:rPr>
                <w:sz w:val="22"/>
              </w:rPr>
              <w:t>, №123-ДСНС</w:t>
            </w:r>
          </w:p>
        </w:tc>
        <w:tc>
          <w:tcPr>
            <w:tcW w:w="2427" w:type="dxa"/>
          </w:tcPr>
          <w:p w:rsidR="008E5E7C" w:rsidRPr="009E7BEF" w:rsidRDefault="009E7BEF" w:rsidP="00C920C5">
            <w:pPr>
              <w:spacing w:after="0" w:line="240" w:lineRule="auto"/>
            </w:pPr>
            <w:r w:rsidRPr="009E7BEF">
              <w:rPr>
                <w:sz w:val="22"/>
              </w:rPr>
              <w:t>У приміщенні не було встановлено системи автоматичного пожежогасіння</w:t>
            </w:r>
          </w:p>
        </w:tc>
      </w:tr>
      <w:tr w:rsidR="008E5E7C" w:rsidTr="008E5E7C">
        <w:tc>
          <w:tcPr>
            <w:tcW w:w="2426" w:type="dxa"/>
          </w:tcPr>
          <w:p w:rsidR="008E5E7C" w:rsidRPr="00FC6F14" w:rsidRDefault="00FC6F14" w:rsidP="008E5E7C">
            <w:pPr>
              <w:jc w:val="center"/>
            </w:pPr>
            <w:r>
              <w:t>2</w:t>
            </w:r>
          </w:p>
        </w:tc>
        <w:tc>
          <w:tcPr>
            <w:tcW w:w="2426" w:type="dxa"/>
          </w:tcPr>
          <w:p w:rsidR="008E5E7C" w:rsidRDefault="008E5E7C" w:rsidP="008E5E7C">
            <w:pPr>
              <w:jc w:val="center"/>
            </w:pPr>
          </w:p>
        </w:tc>
        <w:tc>
          <w:tcPr>
            <w:tcW w:w="2427" w:type="dxa"/>
          </w:tcPr>
          <w:p w:rsidR="008E5E7C" w:rsidRDefault="008E5E7C" w:rsidP="008E5E7C">
            <w:pPr>
              <w:jc w:val="center"/>
            </w:pPr>
          </w:p>
        </w:tc>
        <w:tc>
          <w:tcPr>
            <w:tcW w:w="2427" w:type="dxa"/>
          </w:tcPr>
          <w:p w:rsidR="008E5E7C" w:rsidRDefault="008E5E7C" w:rsidP="008E5E7C">
            <w:pPr>
              <w:jc w:val="center"/>
            </w:pPr>
          </w:p>
        </w:tc>
        <w:tc>
          <w:tcPr>
            <w:tcW w:w="2427" w:type="dxa"/>
          </w:tcPr>
          <w:p w:rsidR="008E5E7C" w:rsidRDefault="008E5E7C" w:rsidP="008E5E7C">
            <w:pPr>
              <w:jc w:val="center"/>
            </w:pPr>
          </w:p>
        </w:tc>
        <w:tc>
          <w:tcPr>
            <w:tcW w:w="2427" w:type="dxa"/>
          </w:tcPr>
          <w:p w:rsidR="008E5E7C" w:rsidRDefault="008E5E7C" w:rsidP="008E5E7C">
            <w:pPr>
              <w:jc w:val="center"/>
            </w:pPr>
          </w:p>
        </w:tc>
      </w:tr>
      <w:tr w:rsidR="00FC6F14" w:rsidTr="008E5E7C">
        <w:tc>
          <w:tcPr>
            <w:tcW w:w="2426" w:type="dxa"/>
          </w:tcPr>
          <w:p w:rsidR="00FC6F14" w:rsidRPr="00FC6F14" w:rsidRDefault="00FC6F14" w:rsidP="008E5E7C">
            <w:pPr>
              <w:jc w:val="center"/>
            </w:pPr>
            <w:r>
              <w:t>3</w:t>
            </w:r>
          </w:p>
        </w:tc>
        <w:tc>
          <w:tcPr>
            <w:tcW w:w="2426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</w:tr>
      <w:tr w:rsidR="00FC6F14" w:rsidTr="008E5E7C">
        <w:tc>
          <w:tcPr>
            <w:tcW w:w="2426" w:type="dxa"/>
          </w:tcPr>
          <w:p w:rsidR="00FC6F14" w:rsidRPr="00FC6F14" w:rsidRDefault="00FC6F14" w:rsidP="008E5E7C">
            <w:pPr>
              <w:jc w:val="center"/>
            </w:pPr>
            <w:r>
              <w:t>4</w:t>
            </w:r>
          </w:p>
        </w:tc>
        <w:tc>
          <w:tcPr>
            <w:tcW w:w="2426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</w:tr>
      <w:tr w:rsidR="00FC6F14" w:rsidTr="008E5E7C">
        <w:tc>
          <w:tcPr>
            <w:tcW w:w="2426" w:type="dxa"/>
          </w:tcPr>
          <w:p w:rsidR="00FC6F14" w:rsidRPr="00FC6F14" w:rsidRDefault="00FC6F14" w:rsidP="008E5E7C">
            <w:pPr>
              <w:jc w:val="center"/>
            </w:pPr>
            <w:r>
              <w:t>5</w:t>
            </w:r>
          </w:p>
        </w:tc>
        <w:tc>
          <w:tcPr>
            <w:tcW w:w="2426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  <w:tc>
          <w:tcPr>
            <w:tcW w:w="2427" w:type="dxa"/>
          </w:tcPr>
          <w:p w:rsidR="00FC6F14" w:rsidRDefault="00FC6F14" w:rsidP="008E5E7C">
            <w:pPr>
              <w:jc w:val="center"/>
              <w:rPr>
                <w:lang w:val="en-US"/>
              </w:rPr>
            </w:pPr>
          </w:p>
        </w:tc>
      </w:tr>
    </w:tbl>
    <w:p w:rsidR="00B03758" w:rsidRPr="00E85DFD" w:rsidRDefault="00B03758"/>
    <w:sectPr w:rsidR="00B03758" w:rsidRPr="00E85DFD" w:rsidSect="008E5E7C">
      <w:headerReference w:type="default" r:id="rId10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31A" w:rsidRDefault="0086031A" w:rsidP="006A19E0">
      <w:pPr>
        <w:spacing w:after="0" w:line="240" w:lineRule="auto"/>
      </w:pPr>
      <w:r>
        <w:separator/>
      </w:r>
    </w:p>
  </w:endnote>
  <w:endnote w:type="continuationSeparator" w:id="1">
    <w:p w:rsidR="0086031A" w:rsidRDefault="0086031A" w:rsidP="006A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31A" w:rsidRDefault="0086031A" w:rsidP="006A19E0">
      <w:pPr>
        <w:spacing w:after="0" w:line="240" w:lineRule="auto"/>
      </w:pPr>
      <w:r>
        <w:separator/>
      </w:r>
    </w:p>
  </w:footnote>
  <w:footnote w:type="continuationSeparator" w:id="1">
    <w:p w:rsidR="0086031A" w:rsidRDefault="0086031A" w:rsidP="006A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E0" w:rsidRPr="0010058D" w:rsidRDefault="006A19E0" w:rsidP="0010058D">
    <w:pPr>
      <w:tabs>
        <w:tab w:val="center" w:pos="4677"/>
        <w:tab w:val="right" w:pos="9355"/>
      </w:tabs>
      <w:jc w:val="both"/>
      <w:rPr>
        <w:rFonts w:eastAsiaTheme="minorEastAsia" w:cs="Times New Roman"/>
        <w:kern w:val="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6883"/>
    <w:multiLevelType w:val="multilevel"/>
    <w:tmpl w:val="8F4C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549"/>
    <w:rsid w:val="000825C9"/>
    <w:rsid w:val="000C3110"/>
    <w:rsid w:val="0010058D"/>
    <w:rsid w:val="00122C5D"/>
    <w:rsid w:val="001718FA"/>
    <w:rsid w:val="001D7EE2"/>
    <w:rsid w:val="002026A3"/>
    <w:rsid w:val="00251335"/>
    <w:rsid w:val="002B0684"/>
    <w:rsid w:val="002D10F3"/>
    <w:rsid w:val="003E163F"/>
    <w:rsid w:val="004E7549"/>
    <w:rsid w:val="005450EA"/>
    <w:rsid w:val="00623A51"/>
    <w:rsid w:val="006979A1"/>
    <w:rsid w:val="006A19E0"/>
    <w:rsid w:val="006B703C"/>
    <w:rsid w:val="006D360F"/>
    <w:rsid w:val="00820753"/>
    <w:rsid w:val="0086031A"/>
    <w:rsid w:val="008E5E7C"/>
    <w:rsid w:val="008F493D"/>
    <w:rsid w:val="008F4B19"/>
    <w:rsid w:val="00957A92"/>
    <w:rsid w:val="009E7BEF"/>
    <w:rsid w:val="00A224F8"/>
    <w:rsid w:val="00AB58EA"/>
    <w:rsid w:val="00B03758"/>
    <w:rsid w:val="00B978C9"/>
    <w:rsid w:val="00BC4A78"/>
    <w:rsid w:val="00C147EC"/>
    <w:rsid w:val="00C15908"/>
    <w:rsid w:val="00C545F4"/>
    <w:rsid w:val="00C920C5"/>
    <w:rsid w:val="00D071DE"/>
    <w:rsid w:val="00D42127"/>
    <w:rsid w:val="00E85DFD"/>
    <w:rsid w:val="00E95201"/>
    <w:rsid w:val="00ED2992"/>
    <w:rsid w:val="00F86EBE"/>
    <w:rsid w:val="00FC6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EA"/>
    <w:pPr>
      <w:spacing w:after="200" w:line="276" w:lineRule="auto"/>
      <w:ind w:firstLine="0"/>
      <w:jc w:val="left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6B703C"/>
    <w:rPr>
      <w:rFonts w:cs="Times New Roman"/>
      <w:szCs w:val="24"/>
      <w:shd w:val="clear" w:color="auto" w:fill="FFFFFF"/>
    </w:rPr>
  </w:style>
  <w:style w:type="table" w:styleId="a3">
    <w:name w:val="Table Grid"/>
    <w:basedOn w:val="a1"/>
    <w:uiPriority w:val="39"/>
    <w:rsid w:val="008E5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1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19E0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6A1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19E0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8623">
          <w:marLeft w:val="-19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d07d7-5145-4ed6-99e4-26d0809d42f9">
      <Terms xmlns="http://schemas.microsoft.com/office/infopath/2007/PartnerControls"/>
    </lcf76f155ced4ddcb4097134ff3c332f>
    <TaxCatchAll xmlns="5b7e80e6-8821-4be9-8917-c0ee21c1c9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B308DFD1B69845BD5B70CA9D1525D9" ma:contentTypeVersion="15" ma:contentTypeDescription="Створення нового документа." ma:contentTypeScope="" ma:versionID="2458c53e504e9907e5ea84159ad36aba">
  <xsd:schema xmlns:xsd="http://www.w3.org/2001/XMLSchema" xmlns:xs="http://www.w3.org/2001/XMLSchema" xmlns:p="http://schemas.microsoft.com/office/2006/metadata/properties" xmlns:ns2="da7d07d7-5145-4ed6-99e4-26d0809d42f9" xmlns:ns3="5b7e80e6-8821-4be9-8917-c0ee21c1c9c7" targetNamespace="http://schemas.microsoft.com/office/2006/metadata/properties" ma:root="true" ma:fieldsID="d120f5b0f90b0c574eac7059c8d67eb4" ns2:_="" ns3:_="">
    <xsd:import namespace="da7d07d7-5145-4ed6-99e4-26d0809d42f9"/>
    <xsd:import namespace="5b7e80e6-8821-4be9-8917-c0ee21c1c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d07d7-5145-4ed6-99e4-26d0809d4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90df430-6475-4a1d-8646-ae46a32db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80e6-8821-4be9-8917-c0ee21c1c9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7ff09b-9137-4428-b485-1ead6fe43026}" ma:internalName="TaxCatchAll" ma:showField="CatchAllData" ma:web="5b7e80e6-8821-4be9-8917-c0ee21c1c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D688ED-5630-4E67-8813-8823D47EB569}">
  <ds:schemaRefs>
    <ds:schemaRef ds:uri="http://schemas.microsoft.com/office/2006/metadata/properties"/>
    <ds:schemaRef ds:uri="http://schemas.microsoft.com/office/infopath/2007/PartnerControls"/>
    <ds:schemaRef ds:uri="da7d07d7-5145-4ed6-99e4-26d0809d42f9"/>
    <ds:schemaRef ds:uri="5b7e80e6-8821-4be9-8917-c0ee21c1c9c7"/>
  </ds:schemaRefs>
</ds:datastoreItem>
</file>

<file path=customXml/itemProps2.xml><?xml version="1.0" encoding="utf-8"?>
<ds:datastoreItem xmlns:ds="http://schemas.openxmlformats.org/officeDocument/2006/customXml" ds:itemID="{EF9CEACD-5469-4306-81B0-82C8BE4A0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519D9-3577-4D3D-B6E3-41D2EF67A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d07d7-5145-4ed6-99e4-26d0809d42f9"/>
    <ds:schemaRef ds:uri="5b7e80e6-8821-4be9-8917-c0ee21c1c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Літвінова</dc:creator>
  <cp:lastModifiedBy>Сергій Колінченко</cp:lastModifiedBy>
  <cp:revision>2</cp:revision>
  <dcterms:created xsi:type="dcterms:W3CDTF">2026-08-07T07:41:00Z</dcterms:created>
  <dcterms:modified xsi:type="dcterms:W3CDTF">2026-08-07T07:41:00Z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0x01010091B308DFD1B69845BD5B70CA9D1525D9</vt:lpwstr>
  </property>
  <property fmtid="{D5CDD505-2E9C-101B-9397-08002B2CF9AE}" pid="3" name="MediaServiceImageTags">
    <vt:lpwstr/>
  </property>
</Properties>
</file>